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1B087" w14:textId="3B467133" w:rsidR="00FC74F6" w:rsidRPr="00B31A50" w:rsidRDefault="00FC74F6" w:rsidP="009536F4">
      <w:pPr>
        <w:widowControl/>
        <w:spacing w:line="21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A50">
        <w:rPr>
          <w:rFonts w:ascii="Times New Roman" w:hAnsi="Times New Roman" w:cs="Times New Roman"/>
          <w:sz w:val="28"/>
          <w:szCs w:val="28"/>
        </w:rPr>
        <w:t>Додаток 2</w:t>
      </w:r>
      <w:r w:rsidR="009264D4">
        <w:rPr>
          <w:rFonts w:ascii="Times New Roman" w:hAnsi="Times New Roman" w:cs="Times New Roman"/>
          <w:sz w:val="28"/>
          <w:szCs w:val="28"/>
        </w:rPr>
        <w:t xml:space="preserve"> до Програми</w:t>
      </w:r>
    </w:p>
    <w:p w14:paraId="54CE245A" w14:textId="2B3B5805" w:rsidR="00FC74F6" w:rsidRPr="00B31A50" w:rsidRDefault="00FC74F6" w:rsidP="009536F4">
      <w:pPr>
        <w:widowControl/>
        <w:spacing w:line="21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A50">
        <w:rPr>
          <w:rFonts w:ascii="Times New Roman" w:hAnsi="Times New Roman" w:cs="Times New Roman"/>
          <w:sz w:val="28"/>
          <w:szCs w:val="28"/>
        </w:rPr>
        <w:t xml:space="preserve">Показники результативності </w:t>
      </w:r>
      <w:r w:rsidR="009264D4">
        <w:rPr>
          <w:rFonts w:ascii="Times New Roman" w:hAnsi="Times New Roman" w:cs="Times New Roman"/>
          <w:sz w:val="28"/>
          <w:szCs w:val="28"/>
        </w:rPr>
        <w:t>П</w:t>
      </w:r>
      <w:r w:rsidRPr="00B31A50">
        <w:rPr>
          <w:rFonts w:ascii="Times New Roman" w:hAnsi="Times New Roman" w:cs="Times New Roman"/>
          <w:sz w:val="28"/>
          <w:szCs w:val="28"/>
        </w:rPr>
        <w:t>рограми</w:t>
      </w: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992"/>
        <w:gridCol w:w="850"/>
        <w:gridCol w:w="851"/>
        <w:gridCol w:w="850"/>
        <w:gridCol w:w="709"/>
        <w:gridCol w:w="142"/>
        <w:gridCol w:w="850"/>
        <w:gridCol w:w="709"/>
        <w:gridCol w:w="709"/>
      </w:tblGrid>
      <w:tr w:rsidR="009E62C2" w:rsidRPr="00DF3D4B" w14:paraId="6E35A286" w14:textId="051BF7A0" w:rsidTr="00A74759">
        <w:trPr>
          <w:jc w:val="center"/>
        </w:trPr>
        <w:tc>
          <w:tcPr>
            <w:tcW w:w="562" w:type="dxa"/>
            <w:vAlign w:val="center"/>
          </w:tcPr>
          <w:p w14:paraId="03556D89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№ з/п</w:t>
            </w:r>
          </w:p>
        </w:tc>
        <w:tc>
          <w:tcPr>
            <w:tcW w:w="2694" w:type="dxa"/>
            <w:vAlign w:val="center"/>
          </w:tcPr>
          <w:p w14:paraId="7F57D644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Назва показника</w:t>
            </w:r>
          </w:p>
        </w:tc>
        <w:tc>
          <w:tcPr>
            <w:tcW w:w="992" w:type="dxa"/>
            <w:vAlign w:val="center"/>
          </w:tcPr>
          <w:p w14:paraId="67C3E311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Одиниця виміру</w:t>
            </w:r>
          </w:p>
        </w:tc>
        <w:tc>
          <w:tcPr>
            <w:tcW w:w="850" w:type="dxa"/>
            <w:vAlign w:val="center"/>
          </w:tcPr>
          <w:p w14:paraId="60EAF763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Вихідні дані на початок дії програми</w:t>
            </w:r>
          </w:p>
        </w:tc>
        <w:tc>
          <w:tcPr>
            <w:tcW w:w="4820" w:type="dxa"/>
            <w:gridSpan w:val="7"/>
            <w:vAlign w:val="center"/>
          </w:tcPr>
          <w:p w14:paraId="1CF77784" w14:textId="02DAE963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Показники результативності виконання програми по рокам</w:t>
            </w:r>
          </w:p>
        </w:tc>
      </w:tr>
      <w:tr w:rsidR="009E62C2" w:rsidRPr="00DF3D4B" w14:paraId="69E545D4" w14:textId="5CB0B3E1" w:rsidTr="00A74759">
        <w:trPr>
          <w:jc w:val="center"/>
        </w:trPr>
        <w:tc>
          <w:tcPr>
            <w:tcW w:w="562" w:type="dxa"/>
          </w:tcPr>
          <w:p w14:paraId="1AA8F40E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4" w:type="dxa"/>
          </w:tcPr>
          <w:p w14:paraId="5EA77CD9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5A6D80C6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</w:tcPr>
          <w:p w14:paraId="35F21402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22F64FAB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2021</w:t>
            </w:r>
          </w:p>
        </w:tc>
        <w:tc>
          <w:tcPr>
            <w:tcW w:w="850" w:type="dxa"/>
          </w:tcPr>
          <w:p w14:paraId="5E5B1CC6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2022</w:t>
            </w:r>
          </w:p>
        </w:tc>
        <w:tc>
          <w:tcPr>
            <w:tcW w:w="851" w:type="dxa"/>
            <w:gridSpan w:val="2"/>
          </w:tcPr>
          <w:p w14:paraId="686BC6F9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2023</w:t>
            </w:r>
          </w:p>
        </w:tc>
        <w:tc>
          <w:tcPr>
            <w:tcW w:w="850" w:type="dxa"/>
          </w:tcPr>
          <w:p w14:paraId="09BD1FA5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2024</w:t>
            </w:r>
          </w:p>
        </w:tc>
        <w:tc>
          <w:tcPr>
            <w:tcW w:w="709" w:type="dxa"/>
          </w:tcPr>
          <w:p w14:paraId="3773A09C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2025</w:t>
            </w:r>
          </w:p>
        </w:tc>
        <w:tc>
          <w:tcPr>
            <w:tcW w:w="709" w:type="dxa"/>
          </w:tcPr>
          <w:p w14:paraId="01F1B009" w14:textId="1222537B" w:rsidR="009E62C2" w:rsidRPr="009E62C2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2026</w:t>
            </w:r>
          </w:p>
        </w:tc>
      </w:tr>
      <w:tr w:rsidR="009E62C2" w:rsidRPr="00DF3D4B" w14:paraId="4610E032" w14:textId="2FFAEEF6" w:rsidTr="003F538F">
        <w:trPr>
          <w:jc w:val="center"/>
        </w:trPr>
        <w:tc>
          <w:tcPr>
            <w:tcW w:w="9918" w:type="dxa"/>
            <w:gridSpan w:val="11"/>
            <w:vAlign w:val="center"/>
          </w:tcPr>
          <w:p w14:paraId="6C1EC576" w14:textId="77777777" w:rsid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  <w:p w14:paraId="738A36B3" w14:textId="77777777" w:rsid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F3D4B">
              <w:rPr>
                <w:rFonts w:ascii="Times New Roman" w:hAnsi="Times New Roman" w:cs="Times New Roman"/>
                <w:color w:val="auto"/>
                <w:lang w:val="en-US"/>
              </w:rPr>
              <w:t xml:space="preserve">I </w:t>
            </w:r>
            <w:r w:rsidRPr="00DF3D4B">
              <w:rPr>
                <w:rFonts w:ascii="Times New Roman" w:hAnsi="Times New Roman" w:cs="Times New Roman"/>
                <w:color w:val="auto"/>
              </w:rPr>
              <w:t>Показники затрат</w:t>
            </w:r>
          </w:p>
          <w:p w14:paraId="48AE14DB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9E62C2" w:rsidRPr="00DF3D4B" w14:paraId="106D54A1" w14:textId="5962FCF5" w:rsidTr="00A74759">
        <w:trPr>
          <w:jc w:val="center"/>
        </w:trPr>
        <w:tc>
          <w:tcPr>
            <w:tcW w:w="562" w:type="dxa"/>
          </w:tcPr>
          <w:p w14:paraId="1075B6CF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694" w:type="dxa"/>
          </w:tcPr>
          <w:p w14:paraId="0EF2DD92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штатних одиниць служби містобудівного кадастру</w:t>
            </w:r>
          </w:p>
        </w:tc>
        <w:tc>
          <w:tcPr>
            <w:tcW w:w="992" w:type="dxa"/>
          </w:tcPr>
          <w:p w14:paraId="162AF0A0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850" w:type="dxa"/>
          </w:tcPr>
          <w:p w14:paraId="085DE1A7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851" w:type="dxa"/>
          </w:tcPr>
          <w:p w14:paraId="14A667A3" w14:textId="202975E7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850" w:type="dxa"/>
          </w:tcPr>
          <w:p w14:paraId="4EE292E2" w14:textId="771C3788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09" w:type="dxa"/>
          </w:tcPr>
          <w:p w14:paraId="6529CA8E" w14:textId="6FF2F662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992" w:type="dxa"/>
            <w:gridSpan w:val="2"/>
          </w:tcPr>
          <w:p w14:paraId="0F4C9D5A" w14:textId="5B44F99B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09" w:type="dxa"/>
          </w:tcPr>
          <w:p w14:paraId="093D5187" w14:textId="2EDD2012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09" w:type="dxa"/>
          </w:tcPr>
          <w:p w14:paraId="458F3652" w14:textId="2AD004E9" w:rsidR="009E62C2" w:rsidRPr="00AE0E21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9E62C2" w:rsidRPr="00DF3D4B" w14:paraId="3AE116D3" w14:textId="2223B02C" w:rsidTr="00A74759">
        <w:trPr>
          <w:jc w:val="center"/>
        </w:trPr>
        <w:tc>
          <w:tcPr>
            <w:tcW w:w="562" w:type="dxa"/>
          </w:tcPr>
          <w:p w14:paraId="4D545AE3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694" w:type="dxa"/>
          </w:tcPr>
          <w:p w14:paraId="382F8B5C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геоінформаційних систем</w:t>
            </w:r>
          </w:p>
        </w:tc>
        <w:tc>
          <w:tcPr>
            <w:tcW w:w="992" w:type="dxa"/>
          </w:tcPr>
          <w:p w14:paraId="13021A8C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</w:tc>
        <w:tc>
          <w:tcPr>
            <w:tcW w:w="850" w:type="dxa"/>
          </w:tcPr>
          <w:p w14:paraId="52C12355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851" w:type="dxa"/>
          </w:tcPr>
          <w:p w14:paraId="56754FBD" w14:textId="137EE694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850" w:type="dxa"/>
          </w:tcPr>
          <w:p w14:paraId="6D80FA05" w14:textId="3D3F27B2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08049565" w14:textId="245C0393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2" w:type="dxa"/>
            <w:gridSpan w:val="2"/>
          </w:tcPr>
          <w:p w14:paraId="32E3F5AB" w14:textId="57A3A1FA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6E5480E0" w14:textId="30BA9D08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4E2A4D4B" w14:textId="3137C986" w:rsidR="009E62C2" w:rsidRPr="00AE0E21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9E62C2" w:rsidRPr="00DF3D4B" w14:paraId="037AF340" w14:textId="47E410C2" w:rsidTr="00A74759">
        <w:trPr>
          <w:jc w:val="center"/>
        </w:trPr>
        <w:tc>
          <w:tcPr>
            <w:tcW w:w="562" w:type="dxa"/>
          </w:tcPr>
          <w:p w14:paraId="68356375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694" w:type="dxa"/>
          </w:tcPr>
          <w:p w14:paraId="6335724B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нових програмних засобів (в тому числі, модулів, які планується створити</w:t>
            </w:r>
          </w:p>
        </w:tc>
        <w:tc>
          <w:tcPr>
            <w:tcW w:w="992" w:type="dxa"/>
          </w:tcPr>
          <w:p w14:paraId="146E8B94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850" w:type="dxa"/>
          </w:tcPr>
          <w:p w14:paraId="6FED688E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851" w:type="dxa"/>
          </w:tcPr>
          <w:p w14:paraId="01D10DD8" w14:textId="63155F48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0" w:type="dxa"/>
          </w:tcPr>
          <w:p w14:paraId="2715E862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4C0CCD7E" w14:textId="642C892F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14:paraId="22343331" w14:textId="12CEC409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2" w:type="dxa"/>
            <w:gridSpan w:val="2"/>
          </w:tcPr>
          <w:p w14:paraId="479CB62B" w14:textId="68A03F1A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62056184" w14:textId="77055E59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1363CC81" w14:textId="6DC0307D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</w:tr>
      <w:tr w:rsidR="009E62C2" w:rsidRPr="00DF3D4B" w14:paraId="0F54B4EC" w14:textId="76A92529" w:rsidTr="009E62C2">
        <w:trPr>
          <w:jc w:val="center"/>
        </w:trPr>
        <w:tc>
          <w:tcPr>
            <w:tcW w:w="9209" w:type="dxa"/>
            <w:gridSpan w:val="10"/>
            <w:vAlign w:val="center"/>
          </w:tcPr>
          <w:p w14:paraId="284A6572" w14:textId="77777777" w:rsid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  <w:p w14:paraId="4EA76397" w14:textId="77777777" w:rsid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F3D4B">
              <w:rPr>
                <w:rFonts w:ascii="Times New Roman" w:hAnsi="Times New Roman" w:cs="Times New Roman"/>
                <w:color w:val="auto"/>
                <w:lang w:val="en-US"/>
              </w:rPr>
              <w:t xml:space="preserve">II </w:t>
            </w:r>
            <w:r w:rsidRPr="00DF3D4B">
              <w:rPr>
                <w:rFonts w:ascii="Times New Roman" w:hAnsi="Times New Roman" w:cs="Times New Roman"/>
                <w:color w:val="auto"/>
              </w:rPr>
              <w:t>Показник продукту</w:t>
            </w:r>
          </w:p>
          <w:p w14:paraId="1155456A" w14:textId="29C93D88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709" w:type="dxa"/>
          </w:tcPr>
          <w:p w14:paraId="52038DDB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9E62C2" w:rsidRPr="00DF3D4B" w14:paraId="39E11EEA" w14:textId="6D65DD0D" w:rsidTr="00A74759">
        <w:trPr>
          <w:jc w:val="center"/>
        </w:trPr>
        <w:tc>
          <w:tcPr>
            <w:tcW w:w="562" w:type="dxa"/>
          </w:tcPr>
          <w:p w14:paraId="3FAD8B2A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bookmarkStart w:id="0" w:name="_Hlk149213138"/>
            <w:r w:rsidRPr="00DF3D4B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694" w:type="dxa"/>
          </w:tcPr>
          <w:p w14:paraId="7FC0A465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Кількість створених </w:t>
            </w:r>
            <w:proofErr w:type="spellStart"/>
            <w:r w:rsidRPr="00DF3D4B">
              <w:rPr>
                <w:rFonts w:ascii="Times New Roman" w:hAnsi="Times New Roman" w:cs="Times New Roman"/>
                <w:color w:val="auto"/>
              </w:rPr>
              <w:t>геопорталів</w:t>
            </w:r>
            <w:proofErr w:type="spellEnd"/>
            <w:r w:rsidRPr="00DF3D4B">
              <w:rPr>
                <w:rFonts w:ascii="Times New Roman" w:hAnsi="Times New Roman" w:cs="Times New Roman"/>
                <w:color w:val="auto"/>
              </w:rPr>
              <w:t xml:space="preserve"> містобудівного кадастру</w:t>
            </w:r>
          </w:p>
        </w:tc>
        <w:tc>
          <w:tcPr>
            <w:tcW w:w="992" w:type="dxa"/>
          </w:tcPr>
          <w:p w14:paraId="1C6FA43D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  <w:p w14:paraId="01FC8138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</w:tcPr>
          <w:p w14:paraId="4EF5F8A4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851" w:type="dxa"/>
          </w:tcPr>
          <w:p w14:paraId="4D50875E" w14:textId="3F239717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850" w:type="dxa"/>
          </w:tcPr>
          <w:p w14:paraId="2565FF2F" w14:textId="5A47C247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54FB8657" w14:textId="0E1F81BC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2" w:type="dxa"/>
            <w:gridSpan w:val="2"/>
          </w:tcPr>
          <w:p w14:paraId="505D9065" w14:textId="25B73FD5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307955E6" w14:textId="02E6CCF7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77DE3B66" w14:textId="6B51D288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bookmarkEnd w:id="0"/>
      <w:tr w:rsidR="009E62C2" w:rsidRPr="00DF3D4B" w14:paraId="2BA86FAB" w14:textId="2399A5AD" w:rsidTr="00A74759">
        <w:trPr>
          <w:jc w:val="center"/>
        </w:trPr>
        <w:tc>
          <w:tcPr>
            <w:tcW w:w="562" w:type="dxa"/>
          </w:tcPr>
          <w:p w14:paraId="0C6BBFFE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694" w:type="dxa"/>
          </w:tcPr>
          <w:p w14:paraId="1CB1239B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нових технічних засобів, що планується придбати</w:t>
            </w:r>
          </w:p>
        </w:tc>
        <w:tc>
          <w:tcPr>
            <w:tcW w:w="992" w:type="dxa"/>
          </w:tcPr>
          <w:p w14:paraId="52AFAADA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Од. </w:t>
            </w:r>
          </w:p>
        </w:tc>
        <w:tc>
          <w:tcPr>
            <w:tcW w:w="850" w:type="dxa"/>
          </w:tcPr>
          <w:p w14:paraId="383A5A37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851" w:type="dxa"/>
          </w:tcPr>
          <w:p w14:paraId="31A3D4D6" w14:textId="62C81FF0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0" w:type="dxa"/>
          </w:tcPr>
          <w:p w14:paraId="7528DBF2" w14:textId="2C3766AC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3B8ADAAF" w14:textId="668CD2ED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2" w:type="dxa"/>
            <w:gridSpan w:val="2"/>
          </w:tcPr>
          <w:p w14:paraId="58F44A82" w14:textId="619725AA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</w:p>
        </w:tc>
        <w:tc>
          <w:tcPr>
            <w:tcW w:w="709" w:type="dxa"/>
          </w:tcPr>
          <w:p w14:paraId="7D00DB99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2EDB3C63" w14:textId="53A14E8E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14:paraId="5875ADCC" w14:textId="01111643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</w:p>
        </w:tc>
      </w:tr>
      <w:tr w:rsidR="009E62C2" w:rsidRPr="00DF3D4B" w14:paraId="1FE54BA2" w14:textId="35993DAE" w:rsidTr="00A74759">
        <w:trPr>
          <w:jc w:val="center"/>
        </w:trPr>
        <w:tc>
          <w:tcPr>
            <w:tcW w:w="562" w:type="dxa"/>
          </w:tcPr>
          <w:p w14:paraId="0A28C93F" w14:textId="438785D3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694" w:type="dxa"/>
          </w:tcPr>
          <w:p w14:paraId="59BD1E59" w14:textId="4125D68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Кількість створених онлайн сервісів містобудівного кадастру </w:t>
            </w:r>
          </w:p>
        </w:tc>
        <w:tc>
          <w:tcPr>
            <w:tcW w:w="992" w:type="dxa"/>
          </w:tcPr>
          <w:p w14:paraId="47421978" w14:textId="63A3E1F1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850" w:type="dxa"/>
          </w:tcPr>
          <w:p w14:paraId="4DD7E1F7" w14:textId="211FBFC8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</w:tcPr>
          <w:p w14:paraId="6E04A49B" w14:textId="5A0D1E5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0" w:type="dxa"/>
          </w:tcPr>
          <w:p w14:paraId="432BD362" w14:textId="23EB0216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035920DC" w14:textId="02765A61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2" w:type="dxa"/>
            <w:gridSpan w:val="2"/>
          </w:tcPr>
          <w:p w14:paraId="0D4E4BA0" w14:textId="0AA051F0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</w:t>
            </w:r>
          </w:p>
        </w:tc>
        <w:tc>
          <w:tcPr>
            <w:tcW w:w="709" w:type="dxa"/>
          </w:tcPr>
          <w:p w14:paraId="0FB7F958" w14:textId="35F7DC54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52E01C7E" w14:textId="44945329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</w:tr>
      <w:tr w:rsidR="009E62C2" w:rsidRPr="00DF3D4B" w14:paraId="7236E5F5" w14:textId="7AB1F745" w:rsidTr="00A74759">
        <w:trPr>
          <w:jc w:val="center"/>
        </w:trPr>
        <w:tc>
          <w:tcPr>
            <w:tcW w:w="562" w:type="dxa"/>
          </w:tcPr>
          <w:p w14:paraId="77D0B475" w14:textId="028F970D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694" w:type="dxa"/>
          </w:tcPr>
          <w:p w14:paraId="1CA7D555" w14:textId="6DC484D5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Кількість онлайн сервісів містобудівного кадастру </w:t>
            </w:r>
          </w:p>
        </w:tc>
        <w:tc>
          <w:tcPr>
            <w:tcW w:w="992" w:type="dxa"/>
          </w:tcPr>
          <w:p w14:paraId="6DAFD5D9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850" w:type="dxa"/>
          </w:tcPr>
          <w:p w14:paraId="0DABD9F9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</w:tcPr>
          <w:p w14:paraId="14D5EDEA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0" w:type="dxa"/>
          </w:tcPr>
          <w:p w14:paraId="6E14F648" w14:textId="76D4B750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709" w:type="dxa"/>
          </w:tcPr>
          <w:p w14:paraId="353924EA" w14:textId="07BB32C4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14:paraId="6C49E91E" w14:textId="7A8CC5AC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09" w:type="dxa"/>
          </w:tcPr>
          <w:p w14:paraId="6A810202" w14:textId="58EF5FD3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709" w:type="dxa"/>
          </w:tcPr>
          <w:p w14:paraId="186808AE" w14:textId="723BFE1C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</w:p>
        </w:tc>
      </w:tr>
      <w:tr w:rsidR="009E62C2" w:rsidRPr="00DF3D4B" w14:paraId="47B28B34" w14:textId="6A21C35D" w:rsidTr="00A74759">
        <w:trPr>
          <w:jc w:val="center"/>
        </w:trPr>
        <w:tc>
          <w:tcPr>
            <w:tcW w:w="562" w:type="dxa"/>
          </w:tcPr>
          <w:p w14:paraId="4B965D4E" w14:textId="47BF702C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694" w:type="dxa"/>
          </w:tcPr>
          <w:p w14:paraId="62865DAA" w14:textId="35A7940F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створених шарів містобудівного кадастру</w:t>
            </w:r>
          </w:p>
        </w:tc>
        <w:tc>
          <w:tcPr>
            <w:tcW w:w="992" w:type="dxa"/>
          </w:tcPr>
          <w:p w14:paraId="78E7E11B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  <w:p w14:paraId="57C424EA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</w:tcPr>
          <w:p w14:paraId="1AC8FCE7" w14:textId="72B3CAF5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51" w:type="dxa"/>
          </w:tcPr>
          <w:p w14:paraId="2B9ADFDE" w14:textId="3BFD3E14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850" w:type="dxa"/>
          </w:tcPr>
          <w:p w14:paraId="69DB14A8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6F8B1918" w14:textId="1C11C714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14:paraId="464E9891" w14:textId="6FBFA52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2" w:type="dxa"/>
            <w:gridSpan w:val="2"/>
          </w:tcPr>
          <w:p w14:paraId="503FCD6A" w14:textId="10E0039C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3AB83413" w14:textId="34DF98B5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2C50C3EB" w14:textId="02907DEC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</w:tr>
      <w:tr w:rsidR="009E62C2" w:rsidRPr="00DF3D4B" w14:paraId="0D04CCF4" w14:textId="3178CEE3" w:rsidTr="00A74759">
        <w:trPr>
          <w:jc w:val="center"/>
        </w:trPr>
        <w:tc>
          <w:tcPr>
            <w:tcW w:w="562" w:type="dxa"/>
          </w:tcPr>
          <w:p w14:paraId="3F20E309" w14:textId="0CFEE47A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694" w:type="dxa"/>
          </w:tcPr>
          <w:p w14:paraId="6BB2B3FF" w14:textId="6B537E75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шарів містобудівного кадастру</w:t>
            </w:r>
          </w:p>
        </w:tc>
        <w:tc>
          <w:tcPr>
            <w:tcW w:w="992" w:type="dxa"/>
          </w:tcPr>
          <w:p w14:paraId="41B034C6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  <w:p w14:paraId="1FE56294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</w:tcPr>
          <w:p w14:paraId="3E0388A7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851" w:type="dxa"/>
          </w:tcPr>
          <w:p w14:paraId="289E540C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850" w:type="dxa"/>
          </w:tcPr>
          <w:p w14:paraId="5D0B20FB" w14:textId="680595A1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709" w:type="dxa"/>
          </w:tcPr>
          <w:p w14:paraId="0EFD281C" w14:textId="4B48011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992" w:type="dxa"/>
            <w:gridSpan w:val="2"/>
          </w:tcPr>
          <w:p w14:paraId="20F8755E" w14:textId="2E9F2C3A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709" w:type="dxa"/>
          </w:tcPr>
          <w:p w14:paraId="76BB5DA7" w14:textId="6B3CB33A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709" w:type="dxa"/>
          </w:tcPr>
          <w:p w14:paraId="02A59D01" w14:textId="121F6C09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21</w:t>
            </w:r>
          </w:p>
        </w:tc>
      </w:tr>
      <w:tr w:rsidR="009E62C2" w:rsidRPr="00DF3D4B" w14:paraId="1606D950" w14:textId="2684EE3B" w:rsidTr="00A74759">
        <w:trPr>
          <w:jc w:val="center"/>
        </w:trPr>
        <w:tc>
          <w:tcPr>
            <w:tcW w:w="562" w:type="dxa"/>
          </w:tcPr>
          <w:p w14:paraId="0C3754BB" w14:textId="79E439E8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694" w:type="dxa"/>
          </w:tcPr>
          <w:p w14:paraId="41BA443A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серверів</w:t>
            </w:r>
          </w:p>
        </w:tc>
        <w:tc>
          <w:tcPr>
            <w:tcW w:w="992" w:type="dxa"/>
          </w:tcPr>
          <w:p w14:paraId="21D84B0D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сервер</w:t>
            </w:r>
          </w:p>
        </w:tc>
        <w:tc>
          <w:tcPr>
            <w:tcW w:w="850" w:type="dxa"/>
          </w:tcPr>
          <w:p w14:paraId="01C3ED5F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1" w:type="dxa"/>
          </w:tcPr>
          <w:p w14:paraId="5475F91A" w14:textId="3BC386CF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0" w:type="dxa"/>
          </w:tcPr>
          <w:p w14:paraId="4CE23F00" w14:textId="3F59557C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1E97CAB4" w14:textId="3A0F3D71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992" w:type="dxa"/>
            <w:gridSpan w:val="2"/>
          </w:tcPr>
          <w:p w14:paraId="40481DDA" w14:textId="38D8F333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29AE1275" w14:textId="174375B8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54B4101F" w14:textId="1207D735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9E62C2" w:rsidRPr="00DF3D4B" w14:paraId="53C505D1" w14:textId="1ADB5912" w:rsidTr="009E62C2">
        <w:trPr>
          <w:jc w:val="center"/>
        </w:trPr>
        <w:tc>
          <w:tcPr>
            <w:tcW w:w="9209" w:type="dxa"/>
            <w:gridSpan w:val="10"/>
            <w:vAlign w:val="center"/>
          </w:tcPr>
          <w:p w14:paraId="047BEDA1" w14:textId="77777777" w:rsid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  <w:p w14:paraId="563F32C8" w14:textId="518C0A82" w:rsid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F3D4B">
              <w:rPr>
                <w:rFonts w:ascii="Times New Roman" w:hAnsi="Times New Roman" w:cs="Times New Roman"/>
                <w:color w:val="auto"/>
                <w:lang w:val="en-US"/>
              </w:rPr>
              <w:t xml:space="preserve">III </w:t>
            </w:r>
            <w:r w:rsidRPr="00DF3D4B">
              <w:rPr>
                <w:rFonts w:ascii="Times New Roman" w:hAnsi="Times New Roman" w:cs="Times New Roman"/>
                <w:color w:val="auto"/>
              </w:rPr>
              <w:t>Показники якості</w:t>
            </w:r>
          </w:p>
          <w:p w14:paraId="618C05BD" w14:textId="50638D2F" w:rsidR="009E62C2" w:rsidRPr="009E62C2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709" w:type="dxa"/>
          </w:tcPr>
          <w:p w14:paraId="6BF4B8EA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9E62C2" w:rsidRPr="00DF3D4B" w14:paraId="33681C2C" w14:textId="2666DDBF" w:rsidTr="00A74759">
        <w:trPr>
          <w:jc w:val="center"/>
        </w:trPr>
        <w:tc>
          <w:tcPr>
            <w:tcW w:w="562" w:type="dxa"/>
          </w:tcPr>
          <w:p w14:paraId="487CFAD1" w14:textId="611B0759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694" w:type="dxa"/>
          </w:tcPr>
          <w:p w14:paraId="7DAF003C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Динаміка створення шарів, порівняно з попереднім роком</w:t>
            </w:r>
          </w:p>
        </w:tc>
        <w:tc>
          <w:tcPr>
            <w:tcW w:w="992" w:type="dxa"/>
          </w:tcPr>
          <w:p w14:paraId="3DA8F59C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850" w:type="dxa"/>
          </w:tcPr>
          <w:p w14:paraId="15E3263C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1" w:type="dxa"/>
          </w:tcPr>
          <w:p w14:paraId="463E86FD" w14:textId="22D4EC06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850" w:type="dxa"/>
          </w:tcPr>
          <w:p w14:paraId="37F470D7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67CD84C7" w14:textId="157A8595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14:paraId="55DF7EA7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526BC393" w14:textId="21366CA4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gridSpan w:val="2"/>
          </w:tcPr>
          <w:p w14:paraId="0B3AACDB" w14:textId="31BEF3B1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13,3</w:t>
            </w:r>
          </w:p>
        </w:tc>
        <w:tc>
          <w:tcPr>
            <w:tcW w:w="709" w:type="dxa"/>
          </w:tcPr>
          <w:p w14:paraId="650607DA" w14:textId="07C051DC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11,7</w:t>
            </w:r>
          </w:p>
        </w:tc>
        <w:tc>
          <w:tcPr>
            <w:tcW w:w="709" w:type="dxa"/>
          </w:tcPr>
          <w:p w14:paraId="5355C23A" w14:textId="7B940313" w:rsidR="009E62C2" w:rsidRPr="005576F0" w:rsidRDefault="005576F0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auto"/>
              </w:rPr>
              <w:t>,5</w:t>
            </w:r>
          </w:p>
        </w:tc>
      </w:tr>
      <w:tr w:rsidR="009E62C2" w:rsidRPr="00DF3D4B" w14:paraId="728A3CD4" w14:textId="1C08FCBF" w:rsidTr="00A74759">
        <w:trPr>
          <w:jc w:val="center"/>
        </w:trPr>
        <w:tc>
          <w:tcPr>
            <w:tcW w:w="562" w:type="dxa"/>
          </w:tcPr>
          <w:p w14:paraId="3C0DA5FE" w14:textId="44F477CF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12</w:t>
            </w:r>
          </w:p>
        </w:tc>
        <w:tc>
          <w:tcPr>
            <w:tcW w:w="2694" w:type="dxa"/>
          </w:tcPr>
          <w:p w14:paraId="72A5CB3A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Динаміка створення онлайн сервісів містобудівного кадастру, порівняно з попереднім роком</w:t>
            </w:r>
          </w:p>
        </w:tc>
        <w:tc>
          <w:tcPr>
            <w:tcW w:w="992" w:type="dxa"/>
          </w:tcPr>
          <w:p w14:paraId="5D72549F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850" w:type="dxa"/>
          </w:tcPr>
          <w:p w14:paraId="06254EFA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60537FEB" w14:textId="3A5260DF" w:rsidR="009E62C2" w:rsidRPr="00DF3D4B" w:rsidRDefault="00AE0E21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850" w:type="dxa"/>
          </w:tcPr>
          <w:p w14:paraId="76EEDE08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7E5F55ED" w14:textId="427A5762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14:paraId="2A705318" w14:textId="66A5AB48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2" w:type="dxa"/>
            <w:gridSpan w:val="2"/>
          </w:tcPr>
          <w:p w14:paraId="32308C12" w14:textId="046DB3E7" w:rsidR="009E62C2" w:rsidRPr="00DF3D4B" w:rsidRDefault="005576F0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0B7A6BE7" w14:textId="6FEE204B" w:rsidR="009E62C2" w:rsidRPr="00DF3D4B" w:rsidRDefault="00A105F3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33,3</w:t>
            </w:r>
          </w:p>
        </w:tc>
        <w:tc>
          <w:tcPr>
            <w:tcW w:w="709" w:type="dxa"/>
          </w:tcPr>
          <w:p w14:paraId="1FD4DE6A" w14:textId="597F8A18" w:rsidR="009E62C2" w:rsidRPr="00DF3D4B" w:rsidRDefault="00541E70" w:rsidP="005576F0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</w:t>
            </w:r>
          </w:p>
        </w:tc>
      </w:tr>
      <w:tr w:rsidR="009E62C2" w:rsidRPr="00DF3D4B" w14:paraId="3631A582" w14:textId="446556BC" w:rsidTr="00A74759">
        <w:trPr>
          <w:jc w:val="center"/>
        </w:trPr>
        <w:tc>
          <w:tcPr>
            <w:tcW w:w="562" w:type="dxa"/>
          </w:tcPr>
          <w:p w14:paraId="3C4C8EE5" w14:textId="19014EE4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694" w:type="dxa"/>
          </w:tcPr>
          <w:p w14:paraId="6012C706" w14:textId="35FA1C9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Питома вага кількості створених шарів містобудівного кадастру до загальної кількості шарів</w:t>
            </w:r>
          </w:p>
        </w:tc>
        <w:tc>
          <w:tcPr>
            <w:tcW w:w="992" w:type="dxa"/>
          </w:tcPr>
          <w:p w14:paraId="4B6A173B" w14:textId="77777777" w:rsidR="009E62C2" w:rsidRPr="00DF3D4B" w:rsidRDefault="009E62C2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850" w:type="dxa"/>
          </w:tcPr>
          <w:p w14:paraId="400A1B69" w14:textId="46FCB469" w:rsidR="009E62C2" w:rsidRPr="00DF3D4B" w:rsidRDefault="00A105F3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  <w:p w14:paraId="5ECA50FA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12916BC0" w14:textId="57029DF2" w:rsidR="009E62C2" w:rsidRPr="00DF3D4B" w:rsidRDefault="004F3053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33,3</w:t>
            </w:r>
          </w:p>
        </w:tc>
        <w:tc>
          <w:tcPr>
            <w:tcW w:w="850" w:type="dxa"/>
          </w:tcPr>
          <w:p w14:paraId="024DA945" w14:textId="77777777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6FDF71EC" w14:textId="0BD907A5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14:paraId="6A226E62" w14:textId="78637323" w:rsidR="009E62C2" w:rsidRPr="00DF3D4B" w:rsidRDefault="009E62C2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2" w:type="dxa"/>
            <w:gridSpan w:val="2"/>
          </w:tcPr>
          <w:p w14:paraId="45F184FC" w14:textId="264ACBE0" w:rsidR="009E62C2" w:rsidRPr="00DF3D4B" w:rsidRDefault="004F3053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11,8</w:t>
            </w:r>
          </w:p>
        </w:tc>
        <w:tc>
          <w:tcPr>
            <w:tcW w:w="709" w:type="dxa"/>
          </w:tcPr>
          <w:p w14:paraId="5D879A27" w14:textId="4D3538A3" w:rsidR="009E62C2" w:rsidRPr="00DF3D4B" w:rsidRDefault="004F3053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10,5</w:t>
            </w:r>
          </w:p>
        </w:tc>
        <w:tc>
          <w:tcPr>
            <w:tcW w:w="709" w:type="dxa"/>
          </w:tcPr>
          <w:p w14:paraId="7EBD360C" w14:textId="442B3E0D" w:rsidR="009E62C2" w:rsidRPr="00DF3D4B" w:rsidRDefault="004F3053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  <w:r w:rsidR="00A105F3">
              <w:rPr>
                <w:rFonts w:ascii="Times New Roman" w:hAnsi="Times New Roman" w:cs="Times New Roman"/>
                <w:color w:val="auto"/>
              </w:rPr>
              <w:t>,5</w:t>
            </w:r>
          </w:p>
        </w:tc>
      </w:tr>
    </w:tbl>
    <w:p w14:paraId="0046E7FD" w14:textId="77777777" w:rsidR="00FC74F6" w:rsidRDefault="00FC74F6" w:rsidP="009536F4">
      <w:pPr>
        <w:widowControl/>
        <w:spacing w:line="216" w:lineRule="auto"/>
        <w:jc w:val="right"/>
      </w:pPr>
      <w:r w:rsidRPr="004332C2">
        <w:t xml:space="preserve"> </w:t>
      </w:r>
    </w:p>
    <w:p w14:paraId="6A170338" w14:textId="77777777" w:rsidR="00FC74F6" w:rsidRDefault="00FC74F6" w:rsidP="009536F4">
      <w:pPr>
        <w:widowControl/>
        <w:spacing w:line="216" w:lineRule="auto"/>
        <w:jc w:val="right"/>
      </w:pPr>
    </w:p>
    <w:p w14:paraId="4E199209" w14:textId="77777777" w:rsidR="00A105F3" w:rsidRDefault="00A105F3" w:rsidP="009536F4">
      <w:pPr>
        <w:widowControl/>
        <w:spacing w:line="216" w:lineRule="auto"/>
        <w:ind w:left="-142"/>
        <w:rPr>
          <w:rFonts w:ascii="Times New Roman" w:hAnsi="Times New Roman" w:cs="Times New Roman"/>
          <w:sz w:val="28"/>
          <w:szCs w:val="28"/>
        </w:rPr>
      </w:pPr>
      <w:bookmarkStart w:id="1" w:name="_Hlk149147455"/>
    </w:p>
    <w:p w14:paraId="0FE37D7F" w14:textId="04D1C3B4" w:rsidR="00FC74F6" w:rsidRDefault="00FC74F6" w:rsidP="009536F4">
      <w:pPr>
        <w:widowControl/>
        <w:spacing w:line="216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містобудування </w:t>
      </w:r>
    </w:p>
    <w:p w14:paraId="2552382C" w14:textId="77777777" w:rsidR="00FC74F6" w:rsidRPr="007E6E0F" w:rsidRDefault="00FC74F6" w:rsidP="009536F4">
      <w:pPr>
        <w:widowControl/>
        <w:spacing w:line="216" w:lineRule="auto"/>
        <w:ind w:left="-142" w:right="-142"/>
      </w:pPr>
      <w:r>
        <w:rPr>
          <w:rFonts w:ascii="Times New Roman" w:hAnsi="Times New Roman" w:cs="Times New Roman"/>
          <w:sz w:val="28"/>
          <w:szCs w:val="28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Ігор БЛАЖИЄВСЬКИЙ</w:t>
      </w:r>
    </w:p>
    <w:bookmarkEnd w:id="1"/>
    <w:p w14:paraId="5E41AAF4" w14:textId="77777777" w:rsidR="00FC74F6" w:rsidRDefault="00FC74F6" w:rsidP="009536F4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74F6" w:rsidSect="00A74759">
      <w:headerReference w:type="default" r:id="rId6"/>
      <w:footerReference w:type="even" r:id="rId7"/>
      <w:headerReference w:type="first" r:id="rId8"/>
      <w:footerReference w:type="first" r:id="rId9"/>
      <w:pgSz w:w="11906" w:h="16838"/>
      <w:pgMar w:top="850" w:right="566" w:bottom="850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CC9FB" w14:textId="77777777" w:rsidR="00217FEC" w:rsidRDefault="00217FEC">
      <w:r>
        <w:separator/>
      </w:r>
    </w:p>
  </w:endnote>
  <w:endnote w:type="continuationSeparator" w:id="0">
    <w:p w14:paraId="2B239D78" w14:textId="77777777" w:rsidR="00217FEC" w:rsidRDefault="0021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7D44F" w14:textId="77777777" w:rsidR="008428D4" w:rsidRDefault="000000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7B7BC67" wp14:editId="1EC38F6A">
              <wp:simplePos x="0" y="0"/>
              <wp:positionH relativeFrom="page">
                <wp:posOffset>800100</wp:posOffset>
              </wp:positionH>
              <wp:positionV relativeFrom="page">
                <wp:posOffset>10037445</wp:posOffset>
              </wp:positionV>
              <wp:extent cx="121285" cy="138430"/>
              <wp:effectExtent l="0" t="0" r="254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975F97" w14:textId="77777777" w:rsidR="008428D4" w:rsidRDefault="00000000"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5pt"/>
                              <w:rFonts w:eastAsia="Microsoft Sans Serif"/>
                            </w:rPr>
                            <w:t>#</w:t>
                          </w:r>
                          <w:r>
                            <w:rPr>
                              <w:rStyle w:val="95pt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7BC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3pt;margin-top:790.35pt;width:9.55pt;height:10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" filled="f" stroked="f">
              <v:textbox style="mso-fit-shape-to-text:t" inset="0,0,0,0">
                <w:txbxContent>
                  <w:p w14:paraId="23975F97" w14:textId="77777777" w:rsidR="008428D4" w:rsidRDefault="00000000"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5pt"/>
                        <w:rFonts w:eastAsia="Microsoft Sans Serif"/>
                      </w:rPr>
                      <w:t>#</w:t>
                    </w:r>
                    <w:r>
                      <w:rPr>
                        <w:rStyle w:val="95pt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9775F" w14:textId="77777777" w:rsidR="008428D4" w:rsidRDefault="000000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8C04612" wp14:editId="634D18F2">
              <wp:simplePos x="0" y="0"/>
              <wp:positionH relativeFrom="page">
                <wp:posOffset>982980</wp:posOffset>
              </wp:positionH>
              <wp:positionV relativeFrom="page">
                <wp:posOffset>10110470</wp:posOffset>
              </wp:positionV>
              <wp:extent cx="60960" cy="138430"/>
              <wp:effectExtent l="1905" t="4445" r="381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4F9AE" w14:textId="77777777" w:rsidR="008428D4" w:rsidRDefault="00000000"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5pt"/>
                              <w:rFonts w:eastAsia="Microsoft Sans Serif"/>
                            </w:rPr>
                            <w:t>#</w:t>
                          </w:r>
                          <w:r>
                            <w:rPr>
                              <w:rStyle w:val="95pt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0461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77.4pt;margin-top:796.1pt;width:4.8pt;height:10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" filled="f" stroked="f">
              <v:textbox style="mso-fit-shape-to-text:t" inset="0,0,0,0">
                <w:txbxContent>
                  <w:p w14:paraId="3D74F9AE" w14:textId="77777777" w:rsidR="008428D4" w:rsidRDefault="00000000"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5pt"/>
                        <w:rFonts w:eastAsia="Microsoft Sans Serif"/>
                      </w:rPr>
                      <w:t>#</w:t>
                    </w:r>
                    <w:r>
                      <w:rPr>
                        <w:rStyle w:val="95pt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529D6" w14:textId="77777777" w:rsidR="00217FEC" w:rsidRDefault="00217FEC">
      <w:r>
        <w:separator/>
      </w:r>
    </w:p>
  </w:footnote>
  <w:footnote w:type="continuationSeparator" w:id="0">
    <w:p w14:paraId="237CA963" w14:textId="77777777" w:rsidR="00217FEC" w:rsidRDefault="0021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6534539"/>
      <w:docPartObj>
        <w:docPartGallery w:val="Page Numbers (Top of Page)"/>
        <w:docPartUnique/>
      </w:docPartObj>
    </w:sdtPr>
    <w:sdtContent>
      <w:p w14:paraId="3DA94DE1" w14:textId="3E856B02" w:rsidR="00A74759" w:rsidRDefault="00A747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8BA7A1F" w14:textId="0EFF88D5" w:rsidR="00B31A50" w:rsidRPr="00B31A50" w:rsidRDefault="00B31A50">
    <w:pPr>
      <w:pStyle w:val="a5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C9776" w14:textId="77777777" w:rsidR="008428D4" w:rsidRDefault="000000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F61A0BC" wp14:editId="6F603438">
              <wp:simplePos x="0" y="0"/>
              <wp:positionH relativeFrom="page">
                <wp:posOffset>2332990</wp:posOffset>
              </wp:positionH>
              <wp:positionV relativeFrom="page">
                <wp:posOffset>842010</wp:posOffset>
              </wp:positionV>
              <wp:extent cx="3947160" cy="204470"/>
              <wp:effectExtent l="0" t="3810" r="0" b="127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716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35CEF" w14:textId="77777777" w:rsidR="008428D4" w:rsidRDefault="00000000">
                          <w:pPr>
                            <w:tabs>
                              <w:tab w:val="right" w:pos="6216"/>
                            </w:tabs>
                          </w:pPr>
                          <w:r>
                            <w:rPr>
                              <w:rStyle w:val="a4"/>
                              <w:rFonts w:eastAsia="Microsoft Sans Serif"/>
                            </w:rPr>
                            <w:t>7. Строки та етапи виконання програми</w:t>
                          </w:r>
                          <w:r>
                            <w:rPr>
                              <w:rStyle w:val="a4"/>
                              <w:rFonts w:eastAsia="Microsoft Sans Serif"/>
                            </w:rPr>
                            <w:tab/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1A0B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83.7pt;margin-top:66.3pt;width:310.8pt;height:16.1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" filled="f" stroked="f">
              <v:textbox style="mso-fit-shape-to-text:t" inset="0,0,0,0">
                <w:txbxContent>
                  <w:p w14:paraId="4D435CEF" w14:textId="77777777" w:rsidR="008428D4" w:rsidRDefault="00000000">
                    <w:pPr>
                      <w:tabs>
                        <w:tab w:val="right" w:pos="6216"/>
                      </w:tabs>
                    </w:pPr>
                    <w:r>
                      <w:rPr>
                        <w:rStyle w:val="a4"/>
                        <w:rFonts w:eastAsia="Microsoft Sans Serif"/>
                      </w:rPr>
                      <w:t>7. Строки та етапи виконання програми</w:t>
                    </w:r>
                    <w:r>
                      <w:rPr>
                        <w:rStyle w:val="a4"/>
                        <w:rFonts w:eastAsia="Microsoft Sans Serif"/>
                      </w:rPr>
                      <w:tab/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58"/>
    <w:rsid w:val="000A20DC"/>
    <w:rsid w:val="00203C1C"/>
    <w:rsid w:val="00217FEC"/>
    <w:rsid w:val="00223BEA"/>
    <w:rsid w:val="004A0700"/>
    <w:rsid w:val="004F3053"/>
    <w:rsid w:val="00541E70"/>
    <w:rsid w:val="005576F0"/>
    <w:rsid w:val="00826300"/>
    <w:rsid w:val="008428D4"/>
    <w:rsid w:val="00916B0C"/>
    <w:rsid w:val="009264D4"/>
    <w:rsid w:val="009536F4"/>
    <w:rsid w:val="009C17B3"/>
    <w:rsid w:val="009E62C2"/>
    <w:rsid w:val="00A105F3"/>
    <w:rsid w:val="00A74759"/>
    <w:rsid w:val="00A91C4A"/>
    <w:rsid w:val="00AE0BFF"/>
    <w:rsid w:val="00AE0E21"/>
    <w:rsid w:val="00B31A50"/>
    <w:rsid w:val="00C52F65"/>
    <w:rsid w:val="00DB6CD2"/>
    <w:rsid w:val="00DF3D4B"/>
    <w:rsid w:val="00E23E66"/>
    <w:rsid w:val="00F1723C"/>
    <w:rsid w:val="00F768E7"/>
    <w:rsid w:val="00FC74F6"/>
    <w:rsid w:val="00FF5F58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D49B"/>
  <w15:chartTrackingRefBased/>
  <w15:docId w15:val="{608004E1-D1D8-45CC-BFB0-A37F60F6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4F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4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Колонтитул"/>
    <w:basedOn w:val="a0"/>
    <w:rsid w:val="00FC7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95pt">
    <w:name w:val="Колонтитул + 9;5 pt"/>
    <w:basedOn w:val="a0"/>
    <w:rsid w:val="00FC7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unhideWhenUsed/>
    <w:rsid w:val="00B31A5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1A50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paragraph" w:styleId="a7">
    <w:name w:val="footer"/>
    <w:basedOn w:val="a"/>
    <w:link w:val="a8"/>
    <w:uiPriority w:val="99"/>
    <w:unhideWhenUsed/>
    <w:rsid w:val="00A747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4759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Безіменний</dc:creator>
  <cp:keywords/>
  <dc:description/>
  <cp:lastModifiedBy>Ігор Безіменний</cp:lastModifiedBy>
  <cp:revision>10</cp:revision>
  <cp:lastPrinted>2025-09-26T11:41:00Z</cp:lastPrinted>
  <dcterms:created xsi:type="dcterms:W3CDTF">2023-10-25T14:32:00Z</dcterms:created>
  <dcterms:modified xsi:type="dcterms:W3CDTF">2025-09-26T11:42:00Z</dcterms:modified>
</cp:coreProperties>
</file>